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BF8" w:rsidRPr="00FE1BF8" w:rsidRDefault="00FE1BF8" w:rsidP="00D92700">
      <w:pPr>
        <w:spacing w:after="0" w:line="312" w:lineRule="auto"/>
        <w:contextualSpacing/>
        <w:jc w:val="center"/>
        <w:rPr>
          <w:rFonts w:ascii="Times New Roman" w:hAnsi="Times New Roman" w:cs="Times New Roman"/>
          <w:b/>
          <w:sz w:val="30"/>
          <w:szCs w:val="30"/>
        </w:rPr>
      </w:pPr>
      <w:r>
        <w:rPr>
          <w:rFonts w:ascii="Times New Roman" w:hAnsi="Times New Roman" w:cs="Times New Roman"/>
          <w:b/>
          <w:sz w:val="30"/>
          <w:szCs w:val="30"/>
        </w:rPr>
        <w:t>PHẪU THUẬT THAY BỘ PHÁT KÍCH THÍCH ĐIỆN CỰC THẦN KINH, ĐẶT DƯỚI DA</w:t>
      </w:r>
    </w:p>
    <w:p w:rsidR="00FE1BF8" w:rsidRPr="00FE1BF8" w:rsidRDefault="00F00E79" w:rsidP="00D92700">
      <w:pPr>
        <w:pStyle w:val="ListParagraph"/>
        <w:numPr>
          <w:ilvl w:val="0"/>
          <w:numId w:val="4"/>
        </w:numPr>
        <w:tabs>
          <w:tab w:val="left" w:pos="426"/>
        </w:tabs>
        <w:spacing w:after="0" w:line="312" w:lineRule="auto"/>
        <w:ind w:left="284" w:hanging="284"/>
        <w:jc w:val="both"/>
        <w:rPr>
          <w:rFonts w:ascii="Times New Roman" w:hAnsi="Times New Roman" w:cs="Times New Roman"/>
          <w:sz w:val="26"/>
          <w:szCs w:val="26"/>
        </w:rPr>
      </w:pPr>
      <w:r w:rsidRPr="00FE1BF8">
        <w:rPr>
          <w:rFonts w:ascii="Times New Roman" w:hAnsi="Times New Roman" w:cs="Times New Roman"/>
          <w:b/>
          <w:sz w:val="26"/>
          <w:szCs w:val="26"/>
        </w:rPr>
        <w:t>ĐẠI CƯƠNG</w:t>
      </w:r>
    </w:p>
    <w:p w:rsidR="00FE1BF8" w:rsidRPr="00FE1BF8" w:rsidRDefault="00FE1BF8" w:rsidP="00D92700">
      <w:pPr>
        <w:pStyle w:val="ListParagraph"/>
        <w:spacing w:after="0" w:line="312" w:lineRule="auto"/>
        <w:ind w:left="0" w:firstLine="680"/>
        <w:jc w:val="both"/>
        <w:rPr>
          <w:rFonts w:ascii="Times New Roman" w:hAnsi="Times New Roman" w:cs="Times New Roman"/>
          <w:sz w:val="26"/>
          <w:szCs w:val="26"/>
        </w:rPr>
      </w:pPr>
      <w:r w:rsidRPr="00FE1BF8">
        <w:rPr>
          <w:rFonts w:ascii="Times New Roman" w:hAnsi="Times New Roman" w:cs="Times New Roman"/>
          <w:sz w:val="26"/>
          <w:szCs w:val="26"/>
        </w:rPr>
        <w:t xml:space="preserve"> Đặt điện cực kích thích não sâu là phương pháp điều trị bệnh lý rối loạn vận động như Parkinson. Mục tiêu là đặt điện cực vào các nhân sám trung ương sau đó nối với hệ thống phát điện đặt ở dưới da. Tùy từng loại pin, trung bình sau khoảng 8-10 năm thì phải thay bộ phát điện</w:t>
      </w:r>
      <w:r>
        <w:rPr>
          <w:rFonts w:ascii="Times New Roman" w:hAnsi="Times New Roman" w:cs="Times New Roman"/>
          <w:sz w:val="26"/>
          <w:szCs w:val="26"/>
        </w:rPr>
        <w:t>.</w:t>
      </w:r>
    </w:p>
    <w:p w:rsidR="00F00E79" w:rsidRDefault="00F00E79" w:rsidP="00D92700">
      <w:pPr>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II. CHỈ ĐỊNH</w:t>
      </w:r>
      <w:r>
        <w:rPr>
          <w:rFonts w:ascii="Times New Roman" w:hAnsi="Times New Roman" w:cs="Times New Roman"/>
          <w:sz w:val="26"/>
          <w:szCs w:val="26"/>
        </w:rPr>
        <w:t>:</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Điều</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trị</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bệnh</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lý</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rối</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loạn</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vận</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động, Parkinson</w:t>
      </w:r>
      <w:r w:rsidR="00FE1BF8">
        <w:rPr>
          <w:rFonts w:ascii="Times New Roman" w:hAnsi="Times New Roman" w:cs="Times New Roman"/>
          <w:sz w:val="26"/>
          <w:szCs w:val="26"/>
        </w:rPr>
        <w:t>.</w:t>
      </w:r>
    </w:p>
    <w:p w:rsidR="00F00E79" w:rsidRDefault="00F00E79" w:rsidP="00D92700">
      <w:pPr>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III. CHỐNG CHỈ ĐỊNH</w:t>
      </w:r>
      <w:r>
        <w:rPr>
          <w:rFonts w:ascii="Times New Roman" w:hAnsi="Times New Roman" w:cs="Times New Roman"/>
          <w:sz w:val="26"/>
          <w:szCs w:val="26"/>
        </w:rPr>
        <w:t>:</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Không</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có</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chống</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chỉ</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định</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tuyệt</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đối</w:t>
      </w:r>
    </w:p>
    <w:p w:rsidR="00F00E79" w:rsidRDefault="00F00E79" w:rsidP="00D92700">
      <w:pPr>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IV. CHUẨN BỊ</w:t>
      </w:r>
      <w:r>
        <w:rPr>
          <w:rFonts w:ascii="Times New Roman" w:hAnsi="Times New Roman" w:cs="Times New Roman"/>
          <w:sz w:val="26"/>
          <w:szCs w:val="26"/>
        </w:rPr>
        <w:t>:</w:t>
      </w:r>
    </w:p>
    <w:p w:rsidR="00E93594" w:rsidRDefault="00E93594" w:rsidP="00D92700">
      <w:pPr>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1. Người</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thực</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hiện</w:t>
      </w:r>
    </w:p>
    <w:p w:rsidR="00FE1BF8" w:rsidRDefault="00E93594"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sidRPr="00FE1BF8">
        <w:rPr>
          <w:rFonts w:ascii="Times New Roman" w:hAnsi="Times New Roman" w:cs="Times New Roman"/>
          <w:sz w:val="26"/>
          <w:szCs w:val="26"/>
        </w:rPr>
        <w:t>Phẫu</w:t>
      </w:r>
      <w:r w:rsidR="00FE1BF8" w:rsidRPr="00FE1BF8">
        <w:rPr>
          <w:rFonts w:ascii="Times New Roman" w:hAnsi="Times New Roman" w:cs="Times New Roman"/>
          <w:sz w:val="26"/>
          <w:szCs w:val="26"/>
        </w:rPr>
        <w:t xml:space="preserve"> </w:t>
      </w:r>
      <w:r w:rsidRPr="00FE1BF8">
        <w:rPr>
          <w:rFonts w:ascii="Times New Roman" w:hAnsi="Times New Roman" w:cs="Times New Roman"/>
          <w:sz w:val="26"/>
          <w:szCs w:val="26"/>
        </w:rPr>
        <w:t>thuật</w:t>
      </w:r>
      <w:r w:rsidR="00FE1BF8" w:rsidRPr="00FE1BF8">
        <w:rPr>
          <w:rFonts w:ascii="Times New Roman" w:hAnsi="Times New Roman" w:cs="Times New Roman"/>
          <w:sz w:val="26"/>
          <w:szCs w:val="26"/>
        </w:rPr>
        <w:t xml:space="preserve"> </w:t>
      </w:r>
      <w:r w:rsidRPr="00FE1BF8">
        <w:rPr>
          <w:rFonts w:ascii="Times New Roman" w:hAnsi="Times New Roman" w:cs="Times New Roman"/>
          <w:sz w:val="26"/>
          <w:szCs w:val="26"/>
        </w:rPr>
        <w:t>viên</w:t>
      </w:r>
      <w:r w:rsidR="00FE1BF8" w:rsidRPr="00FE1BF8">
        <w:rPr>
          <w:rFonts w:ascii="Times New Roman" w:hAnsi="Times New Roman" w:cs="Times New Roman"/>
          <w:sz w:val="26"/>
          <w:szCs w:val="26"/>
        </w:rPr>
        <w:t xml:space="preserve"> </w:t>
      </w:r>
      <w:r w:rsidRPr="00FE1BF8">
        <w:rPr>
          <w:rFonts w:ascii="Times New Roman" w:hAnsi="Times New Roman" w:cs="Times New Roman"/>
          <w:sz w:val="26"/>
          <w:szCs w:val="26"/>
        </w:rPr>
        <w:t>chuyên</w:t>
      </w:r>
      <w:r w:rsidR="00FE1BF8" w:rsidRPr="00FE1BF8">
        <w:rPr>
          <w:rFonts w:ascii="Times New Roman" w:hAnsi="Times New Roman" w:cs="Times New Roman"/>
          <w:sz w:val="26"/>
          <w:szCs w:val="26"/>
        </w:rPr>
        <w:t xml:space="preserve"> </w:t>
      </w:r>
      <w:r w:rsidRPr="00FE1BF8">
        <w:rPr>
          <w:rFonts w:ascii="Times New Roman" w:hAnsi="Times New Roman" w:cs="Times New Roman"/>
          <w:sz w:val="26"/>
          <w:szCs w:val="26"/>
        </w:rPr>
        <w:t>khoa</w:t>
      </w:r>
      <w:r w:rsidR="00FE1BF8" w:rsidRPr="00FE1BF8">
        <w:rPr>
          <w:rFonts w:ascii="Times New Roman" w:hAnsi="Times New Roman" w:cs="Times New Roman"/>
          <w:sz w:val="26"/>
          <w:szCs w:val="26"/>
        </w:rPr>
        <w:t xml:space="preserve"> </w:t>
      </w:r>
      <w:r w:rsidR="0036319F" w:rsidRPr="00FE1BF8">
        <w:rPr>
          <w:rFonts w:ascii="Times New Roman" w:hAnsi="Times New Roman" w:cs="Times New Roman"/>
          <w:sz w:val="26"/>
          <w:szCs w:val="26"/>
        </w:rPr>
        <w:t>phẫu</w:t>
      </w:r>
      <w:r w:rsidR="00FE1BF8" w:rsidRPr="00FE1BF8">
        <w:rPr>
          <w:rFonts w:ascii="Times New Roman" w:hAnsi="Times New Roman" w:cs="Times New Roman"/>
          <w:sz w:val="26"/>
          <w:szCs w:val="26"/>
        </w:rPr>
        <w:t xml:space="preserve"> </w:t>
      </w:r>
      <w:r w:rsidR="0036319F" w:rsidRPr="00FE1BF8">
        <w:rPr>
          <w:rFonts w:ascii="Times New Roman" w:hAnsi="Times New Roman" w:cs="Times New Roman"/>
          <w:sz w:val="26"/>
          <w:szCs w:val="26"/>
        </w:rPr>
        <w:t>thuật</w:t>
      </w:r>
      <w:r w:rsidR="00FE1BF8" w:rsidRPr="00FE1BF8">
        <w:rPr>
          <w:rFonts w:ascii="Times New Roman" w:hAnsi="Times New Roman" w:cs="Times New Roman"/>
          <w:sz w:val="26"/>
          <w:szCs w:val="26"/>
        </w:rPr>
        <w:t xml:space="preserve"> </w:t>
      </w:r>
      <w:r w:rsidR="0036319F" w:rsidRPr="00FE1BF8">
        <w:rPr>
          <w:rFonts w:ascii="Times New Roman" w:hAnsi="Times New Roman" w:cs="Times New Roman"/>
          <w:sz w:val="26"/>
          <w:szCs w:val="26"/>
        </w:rPr>
        <w:t>thần</w:t>
      </w:r>
      <w:r w:rsidR="00FE1BF8" w:rsidRPr="00FE1BF8">
        <w:rPr>
          <w:rFonts w:ascii="Times New Roman" w:hAnsi="Times New Roman" w:cs="Times New Roman"/>
          <w:sz w:val="26"/>
          <w:szCs w:val="26"/>
        </w:rPr>
        <w:t xml:space="preserve"> </w:t>
      </w:r>
      <w:r w:rsidR="0036319F" w:rsidRPr="00FE1BF8">
        <w:rPr>
          <w:rFonts w:ascii="Times New Roman" w:hAnsi="Times New Roman" w:cs="Times New Roman"/>
          <w:sz w:val="26"/>
          <w:szCs w:val="26"/>
        </w:rPr>
        <w:t>kinh</w:t>
      </w:r>
    </w:p>
    <w:p w:rsidR="00E93594" w:rsidRPr="00FE1BF8" w:rsidRDefault="00E93594"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sidRPr="00FE1BF8">
        <w:rPr>
          <w:rFonts w:ascii="Times New Roman" w:hAnsi="Times New Roman" w:cs="Times New Roman"/>
          <w:sz w:val="26"/>
          <w:szCs w:val="26"/>
        </w:rPr>
        <w:t>Số</w:t>
      </w:r>
      <w:r w:rsidR="00FE1BF8" w:rsidRPr="00FE1BF8">
        <w:rPr>
          <w:rFonts w:ascii="Times New Roman" w:hAnsi="Times New Roman" w:cs="Times New Roman"/>
          <w:sz w:val="26"/>
          <w:szCs w:val="26"/>
        </w:rPr>
        <w:t xml:space="preserve"> </w:t>
      </w:r>
      <w:r w:rsidRPr="00FE1BF8">
        <w:rPr>
          <w:rFonts w:ascii="Times New Roman" w:hAnsi="Times New Roman" w:cs="Times New Roman"/>
          <w:sz w:val="26"/>
          <w:szCs w:val="26"/>
        </w:rPr>
        <w:t>lượng PTV phụ</w:t>
      </w:r>
      <w:r w:rsidR="00FE1BF8" w:rsidRPr="00FE1BF8">
        <w:rPr>
          <w:rFonts w:ascii="Times New Roman" w:hAnsi="Times New Roman" w:cs="Times New Roman"/>
          <w:sz w:val="26"/>
          <w:szCs w:val="26"/>
        </w:rPr>
        <w:t xml:space="preserve"> </w:t>
      </w:r>
      <w:r w:rsidRPr="00FE1BF8">
        <w:rPr>
          <w:rFonts w:ascii="Times New Roman" w:hAnsi="Times New Roman" w:cs="Times New Roman"/>
          <w:sz w:val="26"/>
          <w:szCs w:val="26"/>
        </w:rPr>
        <w:t>mổ ít</w:t>
      </w:r>
      <w:r w:rsidR="00FE1BF8" w:rsidRPr="00FE1BF8">
        <w:rPr>
          <w:rFonts w:ascii="Times New Roman" w:hAnsi="Times New Roman" w:cs="Times New Roman"/>
          <w:sz w:val="26"/>
          <w:szCs w:val="26"/>
        </w:rPr>
        <w:t xml:space="preserve"> </w:t>
      </w:r>
      <w:r w:rsidRPr="00FE1BF8">
        <w:rPr>
          <w:rFonts w:ascii="Times New Roman" w:hAnsi="Times New Roman" w:cs="Times New Roman"/>
          <w:sz w:val="26"/>
          <w:szCs w:val="26"/>
        </w:rPr>
        <w:t>nhất 1 người</w:t>
      </w:r>
    </w:p>
    <w:p w:rsidR="00FE1BF8" w:rsidRDefault="00E93594" w:rsidP="00D92700">
      <w:pPr>
        <w:tabs>
          <w:tab w:val="left" w:pos="284"/>
        </w:tabs>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2. Người</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bệnh</w:t>
      </w:r>
    </w:p>
    <w:p w:rsidR="0075672D" w:rsidRDefault="00FE1BF8"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Pr>
          <w:rFonts w:ascii="Times New Roman" w:hAnsi="Times New Roman" w:cs="Times New Roman"/>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tê, mê, giảm đau, do cơ địa của người bệnh.</w:t>
      </w:r>
    </w:p>
    <w:p w:rsidR="00FE1BF8" w:rsidRDefault="00FE1BF8"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Pr>
          <w:rFonts w:ascii="Times New Roman" w:hAnsi="Times New Roman" w:cs="Times New Roman"/>
          <w:sz w:val="26"/>
          <w:szCs w:val="26"/>
        </w:rPr>
        <w:t>Nâng cao thể trạng, cân bằng những rối loạn do hậu quả của bệnh hoặc do cơ địa bệnh mãn tính, tuổi.</w:t>
      </w:r>
    </w:p>
    <w:p w:rsidR="00FE1BF8" w:rsidRDefault="00FE1BF8"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Pr>
          <w:rFonts w:ascii="Times New Roman" w:hAnsi="Times New Roman" w:cs="Times New Roman"/>
          <w:sz w:val="26"/>
          <w:szCs w:val="26"/>
        </w:rPr>
        <w:t>Điều trị ổn định các bệnh nội khoa như cao huyết áp, đái đường… trước khi can thiệp phẫu thuật ( trừ trường hợp mổ cấp cứu). Truyền máu nếu người bệnh có thiếu máu nhiều.</w:t>
      </w:r>
    </w:p>
    <w:p w:rsidR="00FE1BF8" w:rsidRDefault="00FE1BF8"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Pr>
          <w:rFonts w:ascii="Times New Roman" w:hAnsi="Times New Roman" w:cs="Times New Roman"/>
          <w:sz w:val="26"/>
          <w:szCs w:val="26"/>
        </w:rPr>
        <w:t>Nhịn ăn uống, thụt tháo, vệ sinh vùng phẫu thuật và toàn thân.</w:t>
      </w:r>
    </w:p>
    <w:p w:rsidR="00FE1BF8" w:rsidRDefault="00FE1BF8"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Pr>
          <w:rFonts w:ascii="Times New Roman" w:hAnsi="Times New Roman" w:cs="Times New Roman"/>
          <w:sz w:val="26"/>
          <w:szCs w:val="26"/>
        </w:rPr>
        <w:t>Có thể dùng hoặc không dùng kháng sinh dự phòng trước mổ.</w:t>
      </w:r>
    </w:p>
    <w:p w:rsidR="0075672D" w:rsidRDefault="0075672D" w:rsidP="00D92700">
      <w:pPr>
        <w:spacing w:after="0" w:line="312" w:lineRule="auto"/>
        <w:contextualSpacing/>
        <w:jc w:val="both"/>
        <w:rPr>
          <w:rFonts w:ascii="Times New Roman" w:hAnsi="Times New Roman" w:cs="Times New Roman"/>
          <w:b/>
          <w:sz w:val="26"/>
          <w:szCs w:val="26"/>
        </w:rPr>
      </w:pPr>
      <w:r w:rsidRPr="008C096B">
        <w:rPr>
          <w:rFonts w:ascii="Times New Roman" w:hAnsi="Times New Roman" w:cs="Times New Roman"/>
          <w:b/>
          <w:sz w:val="26"/>
          <w:szCs w:val="26"/>
        </w:rPr>
        <w:t>3. Phươngtiện</w:t>
      </w:r>
    </w:p>
    <w:p w:rsidR="00FE1BF8" w:rsidRPr="00FE1BF8" w:rsidRDefault="00FE1BF8"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sidRPr="00FE1BF8">
        <w:rPr>
          <w:rFonts w:ascii="Times New Roman" w:hAnsi="Times New Roman" w:cs="Times New Roman"/>
          <w:sz w:val="26"/>
          <w:szCs w:val="26"/>
        </w:rPr>
        <w:t>Bộ dụng cụ phẫu thuật thông thường</w:t>
      </w:r>
    </w:p>
    <w:p w:rsidR="00FE1BF8" w:rsidRPr="00FE1BF8" w:rsidRDefault="00FE1BF8" w:rsidP="00D92700">
      <w:pPr>
        <w:pStyle w:val="ListParagraph"/>
        <w:numPr>
          <w:ilvl w:val="0"/>
          <w:numId w:val="6"/>
        </w:numPr>
        <w:spacing w:after="0" w:line="312" w:lineRule="auto"/>
        <w:ind w:left="709" w:hanging="436"/>
        <w:jc w:val="both"/>
        <w:rPr>
          <w:rFonts w:ascii="Times New Roman" w:hAnsi="Times New Roman" w:cs="Times New Roman"/>
          <w:sz w:val="26"/>
          <w:szCs w:val="26"/>
        </w:rPr>
      </w:pPr>
      <w:r w:rsidRPr="00FE1BF8">
        <w:rPr>
          <w:rFonts w:ascii="Times New Roman" w:hAnsi="Times New Roman" w:cs="Times New Roman"/>
          <w:sz w:val="26"/>
          <w:szCs w:val="26"/>
        </w:rPr>
        <w:t>Bộ phát kích thích điện cực thần kinh mới</w:t>
      </w:r>
    </w:p>
    <w:p w:rsidR="00905959" w:rsidRDefault="00905959" w:rsidP="00D92700">
      <w:pPr>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4. Dự</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kiến</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thời</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gian</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phẫu</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thuật</w:t>
      </w:r>
      <w:r>
        <w:rPr>
          <w:rFonts w:ascii="Times New Roman" w:hAnsi="Times New Roman" w:cs="Times New Roman"/>
          <w:sz w:val="26"/>
          <w:szCs w:val="26"/>
        </w:rPr>
        <w:t>: 120 phút</w:t>
      </w:r>
    </w:p>
    <w:p w:rsidR="00905959" w:rsidRPr="008C096B" w:rsidRDefault="00905959" w:rsidP="00D92700">
      <w:pPr>
        <w:spacing w:after="0" w:line="312" w:lineRule="auto"/>
        <w:contextualSpacing/>
        <w:jc w:val="both"/>
        <w:rPr>
          <w:rFonts w:ascii="Times New Roman" w:hAnsi="Times New Roman" w:cs="Times New Roman"/>
          <w:b/>
          <w:sz w:val="26"/>
          <w:szCs w:val="26"/>
        </w:rPr>
      </w:pPr>
      <w:r w:rsidRPr="008C096B">
        <w:rPr>
          <w:rFonts w:ascii="Times New Roman" w:hAnsi="Times New Roman" w:cs="Times New Roman"/>
          <w:b/>
          <w:sz w:val="26"/>
          <w:szCs w:val="26"/>
        </w:rPr>
        <w:t>V. CÁC BƯỚC TIẾN HÀNH</w:t>
      </w:r>
    </w:p>
    <w:p w:rsidR="00905959" w:rsidRDefault="00905959" w:rsidP="00D92700">
      <w:pPr>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1. Tư</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thế</w:t>
      </w:r>
      <w:r>
        <w:rPr>
          <w:rFonts w:ascii="Times New Roman" w:hAnsi="Times New Roman" w:cs="Times New Roman"/>
          <w:sz w:val="26"/>
          <w:szCs w:val="26"/>
        </w:rPr>
        <w:t xml:space="preserve">: </w:t>
      </w:r>
      <w:r w:rsidR="00DA38EE">
        <w:rPr>
          <w:rFonts w:ascii="Times New Roman" w:hAnsi="Times New Roman" w:cs="Times New Roman"/>
          <w:sz w:val="26"/>
          <w:szCs w:val="26"/>
        </w:rPr>
        <w:t>người bệnh</w:t>
      </w:r>
      <w:r w:rsidR="00FE1BF8">
        <w:rPr>
          <w:rFonts w:ascii="Times New Roman" w:hAnsi="Times New Roman" w:cs="Times New Roman"/>
          <w:sz w:val="26"/>
          <w:szCs w:val="26"/>
        </w:rPr>
        <w:t xml:space="preserve"> </w:t>
      </w:r>
      <w:r>
        <w:rPr>
          <w:rFonts w:ascii="Times New Roman" w:hAnsi="Times New Roman" w:cs="Times New Roman"/>
          <w:sz w:val="26"/>
          <w:szCs w:val="26"/>
        </w:rPr>
        <w:t>nằm</w:t>
      </w:r>
      <w:r w:rsidR="00FE1BF8">
        <w:rPr>
          <w:rFonts w:ascii="Times New Roman" w:hAnsi="Times New Roman" w:cs="Times New Roman"/>
          <w:sz w:val="26"/>
          <w:szCs w:val="26"/>
        </w:rPr>
        <w:t xml:space="preserve"> </w:t>
      </w:r>
      <w:r>
        <w:rPr>
          <w:rFonts w:ascii="Times New Roman" w:hAnsi="Times New Roman" w:cs="Times New Roman"/>
          <w:sz w:val="26"/>
          <w:szCs w:val="26"/>
        </w:rPr>
        <w:t>ngửa, tư</w:t>
      </w:r>
      <w:r w:rsidR="00FE1BF8">
        <w:rPr>
          <w:rFonts w:ascii="Times New Roman" w:hAnsi="Times New Roman" w:cs="Times New Roman"/>
          <w:sz w:val="26"/>
          <w:szCs w:val="26"/>
        </w:rPr>
        <w:t xml:space="preserve"> </w:t>
      </w:r>
      <w:r>
        <w:rPr>
          <w:rFonts w:ascii="Times New Roman" w:hAnsi="Times New Roman" w:cs="Times New Roman"/>
          <w:sz w:val="26"/>
          <w:szCs w:val="26"/>
        </w:rPr>
        <w:t>thế</w:t>
      </w:r>
      <w:r w:rsidR="00FE1BF8">
        <w:rPr>
          <w:rFonts w:ascii="Times New Roman" w:hAnsi="Times New Roman" w:cs="Times New Roman"/>
          <w:sz w:val="26"/>
          <w:szCs w:val="26"/>
        </w:rPr>
        <w:t xml:space="preserve"> </w:t>
      </w:r>
      <w:r>
        <w:rPr>
          <w:rFonts w:ascii="Times New Roman" w:hAnsi="Times New Roman" w:cs="Times New Roman"/>
          <w:sz w:val="26"/>
          <w:szCs w:val="26"/>
        </w:rPr>
        <w:t>trung</w:t>
      </w:r>
      <w:r w:rsidR="00FE1BF8">
        <w:rPr>
          <w:rFonts w:ascii="Times New Roman" w:hAnsi="Times New Roman" w:cs="Times New Roman"/>
          <w:sz w:val="26"/>
          <w:szCs w:val="26"/>
        </w:rPr>
        <w:t xml:space="preserve"> </w:t>
      </w:r>
      <w:r>
        <w:rPr>
          <w:rFonts w:ascii="Times New Roman" w:hAnsi="Times New Roman" w:cs="Times New Roman"/>
          <w:sz w:val="26"/>
          <w:szCs w:val="26"/>
        </w:rPr>
        <w:t>gian</w:t>
      </w:r>
      <w:r w:rsidR="00FE1BF8">
        <w:rPr>
          <w:rFonts w:ascii="Times New Roman" w:hAnsi="Times New Roman" w:cs="Times New Roman"/>
          <w:sz w:val="26"/>
          <w:szCs w:val="26"/>
        </w:rPr>
        <w:t>.</w:t>
      </w:r>
    </w:p>
    <w:p w:rsidR="00905959" w:rsidRDefault="00905959" w:rsidP="00D92700">
      <w:pPr>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2. Vô</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cảm</w:t>
      </w:r>
      <w:r>
        <w:rPr>
          <w:rFonts w:ascii="Times New Roman" w:hAnsi="Times New Roman" w:cs="Times New Roman"/>
          <w:sz w:val="26"/>
          <w:szCs w:val="26"/>
        </w:rPr>
        <w:t>: Gây</w:t>
      </w:r>
      <w:r w:rsidR="00FE1BF8">
        <w:rPr>
          <w:rFonts w:ascii="Times New Roman" w:hAnsi="Times New Roman" w:cs="Times New Roman"/>
          <w:sz w:val="26"/>
          <w:szCs w:val="26"/>
        </w:rPr>
        <w:t xml:space="preserve"> </w:t>
      </w:r>
      <w:r>
        <w:rPr>
          <w:rFonts w:ascii="Times New Roman" w:hAnsi="Times New Roman" w:cs="Times New Roman"/>
          <w:sz w:val="26"/>
          <w:szCs w:val="26"/>
        </w:rPr>
        <w:t>mê</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toàn</w:t>
      </w:r>
      <w:r w:rsidR="00FE1BF8">
        <w:rPr>
          <w:rFonts w:ascii="Times New Roman" w:hAnsi="Times New Roman" w:cs="Times New Roman"/>
          <w:sz w:val="26"/>
          <w:szCs w:val="26"/>
        </w:rPr>
        <w:t xml:space="preserve"> </w:t>
      </w:r>
      <w:r w:rsidR="0036319F">
        <w:rPr>
          <w:rFonts w:ascii="Times New Roman" w:hAnsi="Times New Roman" w:cs="Times New Roman"/>
          <w:sz w:val="26"/>
          <w:szCs w:val="26"/>
        </w:rPr>
        <w:t>thân</w:t>
      </w:r>
      <w:r w:rsidR="00FE1BF8">
        <w:rPr>
          <w:rFonts w:ascii="Times New Roman" w:hAnsi="Times New Roman" w:cs="Times New Roman"/>
          <w:sz w:val="26"/>
          <w:szCs w:val="26"/>
        </w:rPr>
        <w:t xml:space="preserve"> </w:t>
      </w:r>
      <w:r>
        <w:rPr>
          <w:rFonts w:ascii="Times New Roman" w:hAnsi="Times New Roman" w:cs="Times New Roman"/>
          <w:sz w:val="26"/>
          <w:szCs w:val="26"/>
        </w:rPr>
        <w:t>nội</w:t>
      </w:r>
      <w:r w:rsidR="00FE1BF8">
        <w:rPr>
          <w:rFonts w:ascii="Times New Roman" w:hAnsi="Times New Roman" w:cs="Times New Roman"/>
          <w:sz w:val="26"/>
          <w:szCs w:val="26"/>
        </w:rPr>
        <w:t xml:space="preserve"> </w:t>
      </w:r>
      <w:r>
        <w:rPr>
          <w:rFonts w:ascii="Times New Roman" w:hAnsi="Times New Roman" w:cs="Times New Roman"/>
          <w:sz w:val="26"/>
          <w:szCs w:val="26"/>
        </w:rPr>
        <w:t>khí</w:t>
      </w:r>
      <w:r w:rsidR="00FE1BF8">
        <w:rPr>
          <w:rFonts w:ascii="Times New Roman" w:hAnsi="Times New Roman" w:cs="Times New Roman"/>
          <w:sz w:val="26"/>
          <w:szCs w:val="26"/>
        </w:rPr>
        <w:t xml:space="preserve"> </w:t>
      </w:r>
      <w:r>
        <w:rPr>
          <w:rFonts w:ascii="Times New Roman" w:hAnsi="Times New Roman" w:cs="Times New Roman"/>
          <w:sz w:val="26"/>
          <w:szCs w:val="26"/>
        </w:rPr>
        <w:t>quản</w:t>
      </w:r>
      <w:r w:rsidR="00FE1BF8">
        <w:rPr>
          <w:rFonts w:ascii="Times New Roman" w:hAnsi="Times New Roman" w:cs="Times New Roman"/>
          <w:sz w:val="26"/>
          <w:szCs w:val="26"/>
        </w:rPr>
        <w:t>.</w:t>
      </w:r>
    </w:p>
    <w:p w:rsidR="00905959" w:rsidRDefault="00905959" w:rsidP="00D92700">
      <w:pPr>
        <w:tabs>
          <w:tab w:val="left" w:pos="426"/>
        </w:tabs>
        <w:spacing w:after="0" w:line="312" w:lineRule="auto"/>
        <w:contextualSpacing/>
        <w:jc w:val="both"/>
        <w:rPr>
          <w:rFonts w:ascii="Times New Roman" w:hAnsi="Times New Roman" w:cs="Times New Roman"/>
          <w:b/>
          <w:sz w:val="26"/>
          <w:szCs w:val="26"/>
        </w:rPr>
      </w:pPr>
      <w:r w:rsidRPr="008C096B">
        <w:rPr>
          <w:rFonts w:ascii="Times New Roman" w:hAnsi="Times New Roman" w:cs="Times New Roman"/>
          <w:b/>
          <w:sz w:val="26"/>
          <w:szCs w:val="26"/>
        </w:rPr>
        <w:t>3. Kỹ</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thuật</w:t>
      </w:r>
    </w:p>
    <w:p w:rsidR="00FE1BF8" w:rsidRPr="00FE1BF8" w:rsidRDefault="00FE1BF8" w:rsidP="00D92700">
      <w:pPr>
        <w:pStyle w:val="ListParagraph"/>
        <w:numPr>
          <w:ilvl w:val="0"/>
          <w:numId w:val="6"/>
        </w:numPr>
        <w:spacing w:after="0" w:line="312" w:lineRule="auto"/>
        <w:ind w:left="709" w:hanging="436"/>
        <w:rPr>
          <w:rFonts w:ascii="Times New Roman" w:hAnsi="Times New Roman" w:cs="Times New Roman"/>
          <w:sz w:val="26"/>
          <w:szCs w:val="26"/>
        </w:rPr>
      </w:pPr>
      <w:r w:rsidRPr="00FE1BF8">
        <w:rPr>
          <w:rFonts w:ascii="Times New Roman" w:hAnsi="Times New Roman" w:cs="Times New Roman"/>
          <w:sz w:val="26"/>
          <w:szCs w:val="26"/>
        </w:rPr>
        <w:lastRenderedPageBreak/>
        <w:t>Sát trùng vùng mổ bằng betadin 3 lần</w:t>
      </w:r>
    </w:p>
    <w:p w:rsidR="00FE1BF8" w:rsidRPr="00FE1BF8" w:rsidRDefault="00FE1BF8" w:rsidP="00D92700">
      <w:pPr>
        <w:pStyle w:val="ListParagraph"/>
        <w:numPr>
          <w:ilvl w:val="0"/>
          <w:numId w:val="6"/>
        </w:numPr>
        <w:spacing w:after="0" w:line="312" w:lineRule="auto"/>
        <w:ind w:left="709" w:hanging="436"/>
        <w:rPr>
          <w:rFonts w:ascii="Times New Roman" w:hAnsi="Times New Roman" w:cs="Times New Roman"/>
          <w:sz w:val="26"/>
          <w:szCs w:val="26"/>
        </w:rPr>
      </w:pPr>
      <w:r w:rsidRPr="00FE1BF8">
        <w:rPr>
          <w:rFonts w:ascii="Times New Roman" w:hAnsi="Times New Roman" w:cs="Times New Roman"/>
          <w:sz w:val="26"/>
          <w:szCs w:val="26"/>
        </w:rPr>
        <w:t>Rạch da theo sẹo mổ cũ vùng dưới đòn bên phải</w:t>
      </w:r>
    </w:p>
    <w:p w:rsidR="00FE1BF8" w:rsidRPr="00FE1BF8" w:rsidRDefault="00FE1BF8" w:rsidP="00D92700">
      <w:pPr>
        <w:pStyle w:val="ListParagraph"/>
        <w:numPr>
          <w:ilvl w:val="0"/>
          <w:numId w:val="6"/>
        </w:numPr>
        <w:spacing w:after="0" w:line="312" w:lineRule="auto"/>
        <w:ind w:left="709" w:hanging="436"/>
        <w:rPr>
          <w:rFonts w:ascii="Times New Roman" w:hAnsi="Times New Roman" w:cs="Times New Roman"/>
          <w:sz w:val="26"/>
          <w:szCs w:val="26"/>
        </w:rPr>
      </w:pPr>
      <w:r w:rsidRPr="00FE1BF8">
        <w:rPr>
          <w:rFonts w:ascii="Times New Roman" w:hAnsi="Times New Roman" w:cs="Times New Roman"/>
          <w:sz w:val="26"/>
          <w:szCs w:val="26"/>
        </w:rPr>
        <w:t>Tách tổ chức dưới da vào bộc lộ phát kích thích điện cực thần kinh</w:t>
      </w:r>
    </w:p>
    <w:p w:rsidR="00FE1BF8" w:rsidRPr="00FE1BF8" w:rsidRDefault="00FE1BF8" w:rsidP="00D92700">
      <w:pPr>
        <w:pStyle w:val="ListParagraph"/>
        <w:numPr>
          <w:ilvl w:val="0"/>
          <w:numId w:val="6"/>
        </w:numPr>
        <w:spacing w:after="0" w:line="312" w:lineRule="auto"/>
        <w:ind w:left="709" w:hanging="436"/>
        <w:rPr>
          <w:rFonts w:ascii="Times New Roman" w:hAnsi="Times New Roman" w:cs="Times New Roman"/>
          <w:sz w:val="26"/>
          <w:szCs w:val="26"/>
        </w:rPr>
      </w:pPr>
      <w:r w:rsidRPr="00FE1BF8">
        <w:rPr>
          <w:rFonts w:ascii="Times New Roman" w:hAnsi="Times New Roman" w:cs="Times New Roman"/>
          <w:sz w:val="26"/>
          <w:szCs w:val="26"/>
        </w:rPr>
        <w:t>Lấy bộ phận cũ và thay bằng bộ phận mới</w:t>
      </w:r>
    </w:p>
    <w:p w:rsidR="00FE1BF8" w:rsidRPr="00FE1BF8" w:rsidRDefault="00FE1BF8" w:rsidP="00D92700">
      <w:pPr>
        <w:pStyle w:val="ListParagraph"/>
        <w:numPr>
          <w:ilvl w:val="0"/>
          <w:numId w:val="6"/>
        </w:numPr>
        <w:spacing w:after="0" w:line="312" w:lineRule="auto"/>
        <w:ind w:left="709" w:hanging="436"/>
        <w:rPr>
          <w:rFonts w:ascii="Times New Roman" w:hAnsi="Times New Roman" w:cs="Times New Roman"/>
          <w:sz w:val="26"/>
          <w:szCs w:val="26"/>
        </w:rPr>
      </w:pPr>
      <w:r w:rsidRPr="00FE1BF8">
        <w:rPr>
          <w:rFonts w:ascii="Times New Roman" w:hAnsi="Times New Roman" w:cs="Times New Roman"/>
          <w:sz w:val="26"/>
          <w:szCs w:val="26"/>
        </w:rPr>
        <w:t>Cầm máu, khâu phục hồi giải phẫu</w:t>
      </w:r>
    </w:p>
    <w:p w:rsidR="000E2ACB" w:rsidRPr="008C096B" w:rsidRDefault="000E2ACB" w:rsidP="00D92700">
      <w:pPr>
        <w:spacing w:after="0" w:line="312" w:lineRule="auto"/>
        <w:contextualSpacing/>
        <w:jc w:val="both"/>
        <w:rPr>
          <w:rFonts w:ascii="Times New Roman" w:hAnsi="Times New Roman" w:cs="Times New Roman"/>
          <w:b/>
          <w:sz w:val="26"/>
          <w:szCs w:val="26"/>
        </w:rPr>
      </w:pPr>
      <w:r w:rsidRPr="008C096B">
        <w:rPr>
          <w:rFonts w:ascii="Times New Roman" w:hAnsi="Times New Roman" w:cs="Times New Roman"/>
          <w:b/>
          <w:sz w:val="26"/>
          <w:szCs w:val="26"/>
        </w:rPr>
        <w:t>VI. THEO DÕI VÀ NGUYÊN TẮC XỬ LÝ TAI BIẾN, BIẾN CHỨNG</w:t>
      </w:r>
    </w:p>
    <w:p w:rsidR="000E2ACB" w:rsidRDefault="000E2ACB" w:rsidP="00D92700">
      <w:pPr>
        <w:spacing w:after="0" w:line="312" w:lineRule="auto"/>
        <w:contextualSpacing/>
        <w:jc w:val="both"/>
        <w:rPr>
          <w:rFonts w:ascii="Times New Roman" w:hAnsi="Times New Roman" w:cs="Times New Roman"/>
          <w:sz w:val="26"/>
          <w:szCs w:val="26"/>
        </w:rPr>
      </w:pPr>
      <w:r w:rsidRPr="008C096B">
        <w:rPr>
          <w:rFonts w:ascii="Times New Roman" w:hAnsi="Times New Roman" w:cs="Times New Roman"/>
          <w:b/>
          <w:sz w:val="26"/>
          <w:szCs w:val="26"/>
        </w:rPr>
        <w:t>1. Theo dõi</w:t>
      </w:r>
      <w:r>
        <w:rPr>
          <w:rFonts w:ascii="Times New Roman" w:hAnsi="Times New Roman" w:cs="Times New Roman"/>
          <w:sz w:val="26"/>
          <w:szCs w:val="26"/>
        </w:rPr>
        <w:t>: Các</w:t>
      </w:r>
      <w:r w:rsidR="00FE1BF8">
        <w:rPr>
          <w:rFonts w:ascii="Times New Roman" w:hAnsi="Times New Roman" w:cs="Times New Roman"/>
          <w:sz w:val="26"/>
          <w:szCs w:val="26"/>
        </w:rPr>
        <w:t xml:space="preserve"> </w:t>
      </w:r>
      <w:r>
        <w:rPr>
          <w:rFonts w:ascii="Times New Roman" w:hAnsi="Times New Roman" w:cs="Times New Roman"/>
          <w:sz w:val="26"/>
          <w:szCs w:val="26"/>
        </w:rPr>
        <w:t>dấu</w:t>
      </w:r>
      <w:r w:rsidR="00FE1BF8">
        <w:rPr>
          <w:rFonts w:ascii="Times New Roman" w:hAnsi="Times New Roman" w:cs="Times New Roman"/>
          <w:sz w:val="26"/>
          <w:szCs w:val="26"/>
        </w:rPr>
        <w:t xml:space="preserve"> </w:t>
      </w:r>
      <w:r>
        <w:rPr>
          <w:rFonts w:ascii="Times New Roman" w:hAnsi="Times New Roman" w:cs="Times New Roman"/>
          <w:sz w:val="26"/>
          <w:szCs w:val="26"/>
        </w:rPr>
        <w:t>hiệu</w:t>
      </w:r>
      <w:r w:rsidR="00FE1BF8">
        <w:rPr>
          <w:rFonts w:ascii="Times New Roman" w:hAnsi="Times New Roman" w:cs="Times New Roman"/>
          <w:sz w:val="26"/>
          <w:szCs w:val="26"/>
        </w:rPr>
        <w:t xml:space="preserve"> </w:t>
      </w:r>
      <w:r>
        <w:rPr>
          <w:rFonts w:ascii="Times New Roman" w:hAnsi="Times New Roman" w:cs="Times New Roman"/>
          <w:sz w:val="26"/>
          <w:szCs w:val="26"/>
        </w:rPr>
        <w:t>sinh</w:t>
      </w:r>
      <w:r w:rsidR="00FE1BF8">
        <w:rPr>
          <w:rFonts w:ascii="Times New Roman" w:hAnsi="Times New Roman" w:cs="Times New Roman"/>
          <w:sz w:val="26"/>
          <w:szCs w:val="26"/>
        </w:rPr>
        <w:t xml:space="preserve"> </w:t>
      </w:r>
      <w:r>
        <w:rPr>
          <w:rFonts w:ascii="Times New Roman" w:hAnsi="Times New Roman" w:cs="Times New Roman"/>
          <w:sz w:val="26"/>
          <w:szCs w:val="26"/>
        </w:rPr>
        <w:t>tồn</w:t>
      </w:r>
      <w:r w:rsidR="00FE1BF8">
        <w:rPr>
          <w:rFonts w:ascii="Times New Roman" w:hAnsi="Times New Roman" w:cs="Times New Roman"/>
          <w:sz w:val="26"/>
          <w:szCs w:val="26"/>
        </w:rPr>
        <w:t xml:space="preserve"> </w:t>
      </w:r>
      <w:r>
        <w:rPr>
          <w:rFonts w:ascii="Times New Roman" w:hAnsi="Times New Roman" w:cs="Times New Roman"/>
          <w:sz w:val="26"/>
          <w:szCs w:val="26"/>
        </w:rPr>
        <w:t>sau</w:t>
      </w:r>
      <w:r w:rsidR="00FE1BF8">
        <w:rPr>
          <w:rFonts w:ascii="Times New Roman" w:hAnsi="Times New Roman" w:cs="Times New Roman"/>
          <w:sz w:val="26"/>
          <w:szCs w:val="26"/>
        </w:rPr>
        <w:t xml:space="preserve"> </w:t>
      </w:r>
      <w:r>
        <w:rPr>
          <w:rFonts w:ascii="Times New Roman" w:hAnsi="Times New Roman" w:cs="Times New Roman"/>
          <w:sz w:val="26"/>
          <w:szCs w:val="26"/>
        </w:rPr>
        <w:t>mổ, tụ</w:t>
      </w:r>
      <w:r w:rsidR="00FE1BF8">
        <w:rPr>
          <w:rFonts w:ascii="Times New Roman" w:hAnsi="Times New Roman" w:cs="Times New Roman"/>
          <w:sz w:val="26"/>
          <w:szCs w:val="26"/>
        </w:rPr>
        <w:t xml:space="preserve"> </w:t>
      </w:r>
      <w:r>
        <w:rPr>
          <w:rFonts w:ascii="Times New Roman" w:hAnsi="Times New Roman" w:cs="Times New Roman"/>
          <w:sz w:val="26"/>
          <w:szCs w:val="26"/>
        </w:rPr>
        <w:t>máu</w:t>
      </w:r>
      <w:r w:rsidR="00FE1BF8">
        <w:rPr>
          <w:rFonts w:ascii="Times New Roman" w:hAnsi="Times New Roman" w:cs="Times New Roman"/>
          <w:sz w:val="26"/>
          <w:szCs w:val="26"/>
        </w:rPr>
        <w:t xml:space="preserve"> </w:t>
      </w:r>
      <w:r>
        <w:rPr>
          <w:rFonts w:ascii="Times New Roman" w:hAnsi="Times New Roman" w:cs="Times New Roman"/>
          <w:sz w:val="26"/>
          <w:szCs w:val="26"/>
        </w:rPr>
        <w:t>hoặc</w:t>
      </w:r>
      <w:r w:rsidR="00FE1BF8">
        <w:rPr>
          <w:rFonts w:ascii="Times New Roman" w:hAnsi="Times New Roman" w:cs="Times New Roman"/>
          <w:sz w:val="26"/>
          <w:szCs w:val="26"/>
        </w:rPr>
        <w:t xml:space="preserve"> </w:t>
      </w:r>
      <w:r>
        <w:rPr>
          <w:rFonts w:ascii="Times New Roman" w:hAnsi="Times New Roman" w:cs="Times New Roman"/>
          <w:sz w:val="26"/>
          <w:szCs w:val="26"/>
        </w:rPr>
        <w:t>chảy</w:t>
      </w:r>
      <w:r w:rsidR="00FE1BF8">
        <w:rPr>
          <w:rFonts w:ascii="Times New Roman" w:hAnsi="Times New Roman" w:cs="Times New Roman"/>
          <w:sz w:val="26"/>
          <w:szCs w:val="26"/>
        </w:rPr>
        <w:t xml:space="preserve"> </w:t>
      </w:r>
      <w:r>
        <w:rPr>
          <w:rFonts w:ascii="Times New Roman" w:hAnsi="Times New Roman" w:cs="Times New Roman"/>
          <w:sz w:val="26"/>
          <w:szCs w:val="26"/>
        </w:rPr>
        <w:t>máu</w:t>
      </w:r>
      <w:r w:rsidR="00FE1BF8">
        <w:rPr>
          <w:rFonts w:ascii="Times New Roman" w:hAnsi="Times New Roman" w:cs="Times New Roman"/>
          <w:sz w:val="26"/>
          <w:szCs w:val="26"/>
        </w:rPr>
        <w:t xml:space="preserve"> </w:t>
      </w:r>
      <w:r>
        <w:rPr>
          <w:rFonts w:ascii="Times New Roman" w:hAnsi="Times New Roman" w:cs="Times New Roman"/>
          <w:sz w:val="26"/>
          <w:szCs w:val="26"/>
        </w:rPr>
        <w:t>vết</w:t>
      </w:r>
      <w:r w:rsidR="00FE1BF8">
        <w:rPr>
          <w:rFonts w:ascii="Times New Roman" w:hAnsi="Times New Roman" w:cs="Times New Roman"/>
          <w:sz w:val="26"/>
          <w:szCs w:val="26"/>
        </w:rPr>
        <w:t xml:space="preserve"> </w:t>
      </w:r>
      <w:r>
        <w:rPr>
          <w:rFonts w:ascii="Times New Roman" w:hAnsi="Times New Roman" w:cs="Times New Roman"/>
          <w:sz w:val="26"/>
          <w:szCs w:val="26"/>
        </w:rPr>
        <w:t>mổ</w:t>
      </w:r>
    </w:p>
    <w:p w:rsidR="000E2ACB" w:rsidRPr="008C096B" w:rsidRDefault="000E2ACB" w:rsidP="00D92700">
      <w:pPr>
        <w:spacing w:after="0" w:line="312" w:lineRule="auto"/>
        <w:contextualSpacing/>
        <w:jc w:val="both"/>
        <w:rPr>
          <w:rFonts w:ascii="Times New Roman" w:hAnsi="Times New Roman" w:cs="Times New Roman"/>
          <w:b/>
          <w:sz w:val="26"/>
          <w:szCs w:val="26"/>
        </w:rPr>
      </w:pPr>
      <w:r w:rsidRPr="008C096B">
        <w:rPr>
          <w:rFonts w:ascii="Times New Roman" w:hAnsi="Times New Roman" w:cs="Times New Roman"/>
          <w:b/>
          <w:sz w:val="26"/>
          <w:szCs w:val="26"/>
        </w:rPr>
        <w:t>2. Các</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biến</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chứng</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có</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thể</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xảy</w:t>
      </w:r>
      <w:r w:rsidR="00FE1BF8">
        <w:rPr>
          <w:rFonts w:ascii="Times New Roman" w:hAnsi="Times New Roman" w:cs="Times New Roman"/>
          <w:b/>
          <w:sz w:val="26"/>
          <w:szCs w:val="26"/>
        </w:rPr>
        <w:t xml:space="preserve"> </w:t>
      </w:r>
      <w:r w:rsidRPr="008C096B">
        <w:rPr>
          <w:rFonts w:ascii="Times New Roman" w:hAnsi="Times New Roman" w:cs="Times New Roman"/>
          <w:b/>
          <w:sz w:val="26"/>
          <w:szCs w:val="26"/>
        </w:rPr>
        <w:t>ra</w:t>
      </w:r>
    </w:p>
    <w:p w:rsidR="000E2ACB" w:rsidRDefault="00FE1BF8" w:rsidP="00D92700">
      <w:pPr>
        <w:pStyle w:val="ListParagraph"/>
        <w:numPr>
          <w:ilvl w:val="0"/>
          <w:numId w:val="6"/>
        </w:numPr>
        <w:spacing w:after="0" w:line="312" w:lineRule="auto"/>
        <w:ind w:left="709" w:hanging="436"/>
        <w:rPr>
          <w:rFonts w:ascii="Times New Roman" w:hAnsi="Times New Roman" w:cs="Times New Roman"/>
          <w:sz w:val="26"/>
          <w:szCs w:val="26"/>
        </w:rPr>
      </w:pPr>
      <w:bookmarkStart w:id="0" w:name="_GoBack"/>
      <w:bookmarkEnd w:id="0"/>
      <w:r>
        <w:rPr>
          <w:rFonts w:ascii="Times New Roman" w:hAnsi="Times New Roman" w:cs="Times New Roman"/>
          <w:sz w:val="26"/>
          <w:szCs w:val="26"/>
        </w:rPr>
        <w:t>Chảy máu vết mổ: khâu tăng cường, mổ lại cầm máu</w:t>
      </w:r>
    </w:p>
    <w:p w:rsidR="00FE1BF8" w:rsidRPr="000E2ACB" w:rsidRDefault="00FE1BF8" w:rsidP="00D92700">
      <w:pPr>
        <w:pStyle w:val="ListParagraph"/>
        <w:numPr>
          <w:ilvl w:val="0"/>
          <w:numId w:val="6"/>
        </w:numPr>
        <w:spacing w:after="0" w:line="312" w:lineRule="auto"/>
        <w:ind w:left="709" w:hanging="436"/>
        <w:rPr>
          <w:rFonts w:ascii="Times New Roman" w:hAnsi="Times New Roman" w:cs="Times New Roman"/>
          <w:sz w:val="26"/>
          <w:szCs w:val="26"/>
        </w:rPr>
      </w:pPr>
      <w:r>
        <w:rPr>
          <w:rFonts w:ascii="Times New Roman" w:hAnsi="Times New Roman" w:cs="Times New Roman"/>
          <w:sz w:val="26"/>
          <w:szCs w:val="26"/>
        </w:rPr>
        <w:t>Nhiễm trùng vết mổ: kháng sinh theo kháng sinh đồ</w:t>
      </w:r>
    </w:p>
    <w:sectPr w:rsidR="00FE1BF8" w:rsidRPr="000E2ACB" w:rsidSect="00A561E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E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504F2"/>
    <w:multiLevelType w:val="hybridMultilevel"/>
    <w:tmpl w:val="1EA288EE"/>
    <w:lvl w:ilvl="0" w:tplc="A3929ADA">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C171788"/>
    <w:multiLevelType w:val="hybridMultilevel"/>
    <w:tmpl w:val="13C4B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9B4E08"/>
    <w:multiLevelType w:val="hybridMultilevel"/>
    <w:tmpl w:val="A99E98A8"/>
    <w:lvl w:ilvl="0" w:tplc="91143D52">
      <w:start w:val="7"/>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E3C6641"/>
    <w:multiLevelType w:val="hybridMultilevel"/>
    <w:tmpl w:val="2FE0F5DC"/>
    <w:lvl w:ilvl="0" w:tplc="91143D52">
      <w:start w:val="7"/>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F7A346A"/>
    <w:multiLevelType w:val="hybridMultilevel"/>
    <w:tmpl w:val="51E8C42A"/>
    <w:lvl w:ilvl="0" w:tplc="86D053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2F5BE3"/>
    <w:multiLevelType w:val="hybridMultilevel"/>
    <w:tmpl w:val="14DEF106"/>
    <w:lvl w:ilvl="0" w:tplc="9018699C">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7A8639D4"/>
    <w:multiLevelType w:val="hybridMultilevel"/>
    <w:tmpl w:val="7570D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0"/>
  </w:num>
  <w:num w:numId="5">
    <w:abstractNumId w:val="3"/>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00E79"/>
    <w:rsid w:val="000E2ACB"/>
    <w:rsid w:val="00280748"/>
    <w:rsid w:val="0036319F"/>
    <w:rsid w:val="005C42E5"/>
    <w:rsid w:val="00613E09"/>
    <w:rsid w:val="0075672D"/>
    <w:rsid w:val="00785143"/>
    <w:rsid w:val="008C096B"/>
    <w:rsid w:val="00905959"/>
    <w:rsid w:val="00927B00"/>
    <w:rsid w:val="009C4BAF"/>
    <w:rsid w:val="00A561E3"/>
    <w:rsid w:val="00D17906"/>
    <w:rsid w:val="00D92700"/>
    <w:rsid w:val="00DA38EE"/>
    <w:rsid w:val="00DA619B"/>
    <w:rsid w:val="00E527FE"/>
    <w:rsid w:val="00E93594"/>
    <w:rsid w:val="00EE2A1C"/>
    <w:rsid w:val="00F00E79"/>
    <w:rsid w:val="00F874C9"/>
    <w:rsid w:val="00FE1BF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1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0E7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502</TotalTime>
  <Pages>2</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XPS13</dc:creator>
  <cp:keywords/>
  <dc:description/>
  <cp:lastModifiedBy>vietduc</cp:lastModifiedBy>
  <cp:revision>15</cp:revision>
  <dcterms:created xsi:type="dcterms:W3CDTF">2019-09-26T02:54:00Z</dcterms:created>
  <dcterms:modified xsi:type="dcterms:W3CDTF">2019-11-18T04:07:00Z</dcterms:modified>
</cp:coreProperties>
</file>